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F2B" w:rsidRPr="002E1B45" w:rsidRDefault="00616F2B" w:rsidP="002E1B45">
      <w:pPr>
        <w:tabs>
          <w:tab w:val="left" w:pos="2820"/>
        </w:tabs>
        <w:ind w:left="-180" w:right="-180"/>
        <w:jc w:val="both"/>
        <w:rPr>
          <w:sz w:val="22"/>
          <w:szCs w:val="22"/>
          <w:lang w:val="uk-UA"/>
        </w:rPr>
      </w:pPr>
      <w:bookmarkStart w:id="0" w:name="_GoBack"/>
      <w:bookmarkEnd w:id="0"/>
    </w:p>
    <w:p w:rsidR="004247E9" w:rsidRPr="002E1B45" w:rsidRDefault="004247E9" w:rsidP="002E1B45">
      <w:pPr>
        <w:jc w:val="both"/>
        <w:rPr>
          <w:sz w:val="22"/>
          <w:szCs w:val="22"/>
          <w:lang w:val="uk-UA"/>
        </w:rPr>
      </w:pPr>
    </w:p>
    <w:p w:rsidR="006A3063" w:rsidRPr="006A3063" w:rsidRDefault="006A3063" w:rsidP="002E1B45">
      <w:pPr>
        <w:suppressAutoHyphens w:val="0"/>
        <w:contextualSpacing/>
        <w:jc w:val="center"/>
        <w:rPr>
          <w:b/>
          <w:sz w:val="22"/>
          <w:szCs w:val="22"/>
          <w:lang w:val="uk-UA" w:eastAsia="de-DE"/>
        </w:rPr>
      </w:pPr>
      <w:r w:rsidRPr="006A3063">
        <w:rPr>
          <w:b/>
          <w:sz w:val="22"/>
          <w:szCs w:val="22"/>
          <w:lang w:val="uk-UA" w:eastAsia="de-DE"/>
        </w:rPr>
        <w:t>Шановний акціонер</w:t>
      </w:r>
    </w:p>
    <w:p w:rsidR="006A3063" w:rsidRPr="006A3063" w:rsidRDefault="006A3063" w:rsidP="002E1B45">
      <w:pPr>
        <w:suppressAutoHyphens w:val="0"/>
        <w:ind w:left="-142"/>
        <w:contextualSpacing/>
        <w:jc w:val="center"/>
        <w:rPr>
          <w:b/>
          <w:sz w:val="22"/>
          <w:szCs w:val="22"/>
          <w:lang w:val="de-DE" w:eastAsia="de-DE"/>
        </w:rPr>
      </w:pPr>
      <w:proofErr w:type="spellStart"/>
      <w:r w:rsidRPr="006A3063">
        <w:rPr>
          <w:b/>
          <w:sz w:val="22"/>
          <w:szCs w:val="22"/>
          <w:lang w:val="uk-UA" w:eastAsia="de-DE"/>
        </w:rPr>
        <w:t>Приватн</w:t>
      </w:r>
      <w:r w:rsidRPr="006A3063">
        <w:rPr>
          <w:b/>
          <w:sz w:val="22"/>
          <w:szCs w:val="22"/>
          <w:lang w:val="de-DE" w:eastAsia="de-DE"/>
        </w:rPr>
        <w:t>ого</w:t>
      </w:r>
      <w:proofErr w:type="spellEnd"/>
      <w:r w:rsidRPr="006A3063">
        <w:rPr>
          <w:b/>
          <w:sz w:val="22"/>
          <w:szCs w:val="22"/>
          <w:lang w:val="uk-UA" w:eastAsia="de-DE"/>
        </w:rPr>
        <w:t xml:space="preserve"> акціонерного товариств</w:t>
      </w:r>
      <w:r w:rsidRPr="006A3063">
        <w:rPr>
          <w:b/>
          <w:sz w:val="22"/>
          <w:szCs w:val="22"/>
          <w:lang w:val="de-DE" w:eastAsia="de-DE"/>
        </w:rPr>
        <w:t>а</w:t>
      </w:r>
      <w:r w:rsidRPr="006A3063">
        <w:rPr>
          <w:b/>
          <w:sz w:val="22"/>
          <w:szCs w:val="22"/>
          <w:lang w:val="uk-UA" w:eastAsia="de-DE"/>
        </w:rPr>
        <w:t xml:space="preserve"> "Придунайський"</w:t>
      </w:r>
      <w:r w:rsidRPr="006A3063">
        <w:rPr>
          <w:b/>
          <w:sz w:val="22"/>
          <w:szCs w:val="22"/>
          <w:lang w:val="de-DE" w:eastAsia="de-DE"/>
        </w:rPr>
        <w:t>!</w:t>
      </w:r>
    </w:p>
    <w:p w:rsidR="006A3063" w:rsidRPr="006A3063" w:rsidRDefault="006A3063" w:rsidP="002E1B45">
      <w:pPr>
        <w:suppressAutoHyphens w:val="0"/>
        <w:ind w:left="-142"/>
        <w:contextualSpacing/>
        <w:jc w:val="both"/>
        <w:rPr>
          <w:b/>
          <w:sz w:val="22"/>
          <w:szCs w:val="22"/>
          <w:lang w:val="uk-UA" w:eastAsia="de-DE"/>
        </w:rPr>
      </w:pPr>
    </w:p>
    <w:p w:rsidR="006A3063" w:rsidRPr="002E1B45" w:rsidRDefault="006A3063" w:rsidP="002E1B45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val="uk-UA" w:eastAsia="en-US"/>
        </w:rPr>
      </w:pPr>
      <w:r w:rsidRPr="002E1B45">
        <w:rPr>
          <w:sz w:val="22"/>
          <w:szCs w:val="22"/>
          <w:lang w:val="uk-UA" w:eastAsia="de-DE"/>
        </w:rPr>
        <w:t>Приватне акціонерне товариство "Придунайський</w:t>
      </w:r>
      <w:r w:rsidRPr="002E1B45">
        <w:rPr>
          <w:b/>
          <w:sz w:val="22"/>
          <w:szCs w:val="22"/>
          <w:lang w:val="uk-UA" w:eastAsia="de-DE"/>
        </w:rPr>
        <w:t>"</w:t>
      </w:r>
      <w:r w:rsidRPr="002E1B45">
        <w:rPr>
          <w:b/>
          <w:sz w:val="22"/>
          <w:szCs w:val="22"/>
          <w:lang w:val="de-DE" w:eastAsia="de-DE"/>
        </w:rPr>
        <w:t xml:space="preserve"> </w:t>
      </w:r>
      <w:r w:rsidRPr="002E1B45">
        <w:rPr>
          <w:sz w:val="22"/>
          <w:szCs w:val="22"/>
          <w:lang w:val="uk-UA" w:eastAsia="de-DE"/>
        </w:rPr>
        <w:t>код за ЄДРПОУ 00413357, місцезнаходження згідно з реєстраційними  документами: 68800 Одеська обл., м. Рені, вул.28 Червня, буд.305</w:t>
      </w:r>
      <w:r w:rsidR="00443699">
        <w:rPr>
          <w:sz w:val="22"/>
          <w:szCs w:val="22"/>
          <w:lang w:val="uk-UA" w:eastAsia="de-DE"/>
        </w:rPr>
        <w:t xml:space="preserve">, </w:t>
      </w:r>
      <w:r w:rsidRPr="002E1B45">
        <w:rPr>
          <w:sz w:val="22"/>
          <w:szCs w:val="22"/>
          <w:lang w:val="uk-UA" w:eastAsia="de-DE"/>
        </w:rPr>
        <w:t xml:space="preserve"> повідомляє</w:t>
      </w:r>
      <w:r w:rsidRPr="006A3063">
        <w:rPr>
          <w:rFonts w:eastAsia="Calibri"/>
          <w:sz w:val="22"/>
          <w:szCs w:val="22"/>
          <w:lang w:val="uk-UA" w:eastAsia="en-US"/>
        </w:rPr>
        <w:t xml:space="preserve">, що у зв’язку з загостренням епідеміологічної ситуації в Україні та світі, з метою запобігання поширенню </w:t>
      </w:r>
      <w:proofErr w:type="spellStart"/>
      <w:r w:rsidRPr="006A3063">
        <w:rPr>
          <w:rFonts w:eastAsia="Calibri"/>
          <w:sz w:val="22"/>
          <w:szCs w:val="22"/>
          <w:lang w:val="uk-UA" w:eastAsia="en-US"/>
        </w:rPr>
        <w:t>коронавірусної</w:t>
      </w:r>
      <w:proofErr w:type="spellEnd"/>
      <w:r w:rsidRPr="006A3063">
        <w:rPr>
          <w:rFonts w:eastAsia="Calibri"/>
          <w:sz w:val="22"/>
          <w:szCs w:val="22"/>
          <w:lang w:val="uk-UA" w:eastAsia="en-US"/>
        </w:rPr>
        <w:t xml:space="preserve"> хвороби (COVID-19) та керуючись Законом України від 30.03.2020р. №540-ІХ «Про внесення змін до деяких законодавчих актів, спрямованих на забезпечення додаткових соціальних та економічних гарантій у зв'язку з поширенням </w:t>
      </w:r>
      <w:proofErr w:type="spellStart"/>
      <w:r w:rsidRPr="006A3063">
        <w:rPr>
          <w:rFonts w:eastAsia="Calibri"/>
          <w:sz w:val="22"/>
          <w:szCs w:val="22"/>
          <w:lang w:val="uk-UA" w:eastAsia="en-US"/>
        </w:rPr>
        <w:t>коронавірусної</w:t>
      </w:r>
      <w:proofErr w:type="spellEnd"/>
      <w:r w:rsidRPr="006A3063">
        <w:rPr>
          <w:rFonts w:eastAsia="Calibri"/>
          <w:sz w:val="22"/>
          <w:szCs w:val="22"/>
          <w:lang w:val="uk-UA" w:eastAsia="en-US"/>
        </w:rPr>
        <w:t xml:space="preserve"> хвороби (COVID-2019)», Постановою Кабінету Міністрів України від 11.03.2020р. №211 «Про запобігання поширенню на території України гострої респіраторної хвороби COVID-19, спричиненої </w:t>
      </w:r>
      <w:proofErr w:type="spellStart"/>
      <w:r w:rsidRPr="006A3063">
        <w:rPr>
          <w:rFonts w:eastAsia="Calibri"/>
          <w:sz w:val="22"/>
          <w:szCs w:val="22"/>
          <w:lang w:val="uk-UA" w:eastAsia="en-US"/>
        </w:rPr>
        <w:t>коронавірусом</w:t>
      </w:r>
      <w:proofErr w:type="spellEnd"/>
      <w:r w:rsidRPr="006A3063">
        <w:rPr>
          <w:rFonts w:eastAsia="Calibri"/>
          <w:sz w:val="22"/>
          <w:szCs w:val="22"/>
          <w:lang w:val="uk-UA" w:eastAsia="en-US"/>
        </w:rPr>
        <w:t xml:space="preserve"> SARS-CoV-2» (зі змінами), </w:t>
      </w:r>
      <w:r w:rsidRPr="002E1B45">
        <w:rPr>
          <w:rFonts w:eastAsia="Calibri"/>
          <w:sz w:val="22"/>
          <w:szCs w:val="22"/>
          <w:lang w:val="uk-UA" w:eastAsia="en-US"/>
        </w:rPr>
        <w:t>рішення про скликання та проведення річних Загальних зборів акціонерів ПрАТ «Придунайський» буде прийнято Наглядовою радою Товариства після закінчення карантину та скасування обмежень щодо проведення масових заходів й буде повідомлено всім акціонерам додатково у встановленому законодавством і статутом Товариства порядку.</w:t>
      </w:r>
    </w:p>
    <w:p w:rsidR="006A3063" w:rsidRDefault="006A3063" w:rsidP="002E1B45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val="uk-UA" w:eastAsia="en-US"/>
        </w:rPr>
      </w:pPr>
      <w:r w:rsidRPr="006A3063">
        <w:rPr>
          <w:rFonts w:eastAsia="Calibri"/>
          <w:sz w:val="22"/>
          <w:szCs w:val="22"/>
          <w:lang w:val="uk-UA" w:eastAsia="en-US"/>
        </w:rPr>
        <w:t xml:space="preserve">Інформуємо, що відповідно до положень Закону України від 30.03.2020 № 540-ІХ «Про внесення змін до деяких законодавчих актів, спрямованих на забезпечення додаткових соціальних та економічних гарантій у зв'язку з поширенням </w:t>
      </w:r>
      <w:proofErr w:type="spellStart"/>
      <w:r w:rsidRPr="006A3063">
        <w:rPr>
          <w:rFonts w:eastAsia="Calibri"/>
          <w:sz w:val="22"/>
          <w:szCs w:val="22"/>
          <w:lang w:val="uk-UA" w:eastAsia="en-US"/>
        </w:rPr>
        <w:t>коронавірусної</w:t>
      </w:r>
      <w:proofErr w:type="spellEnd"/>
      <w:r w:rsidRPr="006A3063">
        <w:rPr>
          <w:rFonts w:eastAsia="Calibri"/>
          <w:sz w:val="22"/>
          <w:szCs w:val="22"/>
          <w:lang w:val="uk-UA" w:eastAsia="en-US"/>
        </w:rPr>
        <w:t xml:space="preserve"> хвороби (COVID-19)» річні Загальні збори акціонерів Товариства за результатами 2019 фінансового року будуть проведені у строк не пізніше трьох місяців після дати завершення карантину, встановленого Кабінетом Міністрів України з метою запобігання поширенню на території України </w:t>
      </w:r>
      <w:proofErr w:type="spellStart"/>
      <w:r w:rsidRPr="006A3063">
        <w:rPr>
          <w:rFonts w:eastAsia="Calibri"/>
          <w:sz w:val="22"/>
          <w:szCs w:val="22"/>
          <w:lang w:val="uk-UA" w:eastAsia="en-US"/>
        </w:rPr>
        <w:t>коронавірусної</w:t>
      </w:r>
      <w:proofErr w:type="spellEnd"/>
      <w:r w:rsidRPr="006A3063">
        <w:rPr>
          <w:rFonts w:eastAsia="Calibri"/>
          <w:sz w:val="22"/>
          <w:szCs w:val="22"/>
          <w:lang w:val="uk-UA" w:eastAsia="en-US"/>
        </w:rPr>
        <w:t xml:space="preserve"> хвороби (COVID-19).</w:t>
      </w:r>
    </w:p>
    <w:p w:rsidR="002E1B45" w:rsidRPr="006A3063" w:rsidRDefault="002E1B45" w:rsidP="002E1B45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val="uk-UA" w:eastAsia="en-US"/>
        </w:rPr>
      </w:pPr>
    </w:p>
    <w:p w:rsidR="00DE174B" w:rsidRPr="002E1B45" w:rsidRDefault="00DE174B" w:rsidP="002E1B45">
      <w:pPr>
        <w:pStyle w:val="xfmc2"/>
        <w:spacing w:line="252" w:lineRule="auto"/>
        <w:ind w:firstLine="709"/>
        <w:jc w:val="both"/>
        <w:rPr>
          <w:b/>
          <w:sz w:val="22"/>
          <w:szCs w:val="22"/>
        </w:rPr>
      </w:pPr>
      <w:r w:rsidRPr="002E1B45">
        <w:rPr>
          <w:b/>
          <w:sz w:val="22"/>
          <w:szCs w:val="22"/>
        </w:rPr>
        <w:t>Директор</w:t>
      </w:r>
      <w:r w:rsidRPr="002E1B45">
        <w:rPr>
          <w:b/>
          <w:sz w:val="22"/>
          <w:szCs w:val="22"/>
        </w:rPr>
        <w:tab/>
      </w:r>
      <w:r w:rsidRPr="002E1B45">
        <w:rPr>
          <w:b/>
          <w:sz w:val="22"/>
          <w:szCs w:val="22"/>
        </w:rPr>
        <w:tab/>
      </w:r>
      <w:r w:rsidRPr="002E1B45">
        <w:rPr>
          <w:b/>
          <w:sz w:val="22"/>
          <w:szCs w:val="22"/>
        </w:rPr>
        <w:tab/>
      </w:r>
      <w:r w:rsidRPr="002E1B45">
        <w:rPr>
          <w:b/>
          <w:sz w:val="22"/>
          <w:szCs w:val="22"/>
        </w:rPr>
        <w:tab/>
      </w:r>
      <w:r w:rsidRPr="002E1B45">
        <w:rPr>
          <w:b/>
          <w:sz w:val="22"/>
          <w:szCs w:val="22"/>
        </w:rPr>
        <w:tab/>
      </w:r>
      <w:r w:rsidRPr="002E1B45">
        <w:rPr>
          <w:b/>
          <w:sz w:val="22"/>
          <w:szCs w:val="22"/>
        </w:rPr>
        <w:tab/>
      </w:r>
      <w:r w:rsidRPr="002E1B45">
        <w:rPr>
          <w:b/>
          <w:sz w:val="22"/>
          <w:szCs w:val="22"/>
        </w:rPr>
        <w:tab/>
      </w:r>
      <w:r w:rsidRPr="002E1B45">
        <w:rPr>
          <w:b/>
          <w:sz w:val="22"/>
          <w:szCs w:val="22"/>
        </w:rPr>
        <w:tab/>
      </w:r>
      <w:proofErr w:type="spellStart"/>
      <w:r w:rsidRPr="002E1B45">
        <w:rPr>
          <w:b/>
          <w:sz w:val="22"/>
          <w:szCs w:val="22"/>
        </w:rPr>
        <w:t>Дімчев</w:t>
      </w:r>
      <w:proofErr w:type="spellEnd"/>
      <w:r w:rsidRPr="002E1B45">
        <w:rPr>
          <w:b/>
          <w:sz w:val="22"/>
          <w:szCs w:val="22"/>
        </w:rPr>
        <w:t xml:space="preserve"> В.І.</w:t>
      </w:r>
    </w:p>
    <w:p w:rsidR="00504C28" w:rsidRPr="002E1B45" w:rsidRDefault="00504C28" w:rsidP="002E1B45">
      <w:pPr>
        <w:jc w:val="both"/>
        <w:rPr>
          <w:sz w:val="22"/>
          <w:szCs w:val="22"/>
          <w:lang w:val="uk-UA"/>
        </w:rPr>
      </w:pPr>
    </w:p>
    <w:sectPr w:rsidR="00504C28" w:rsidRPr="002E1B45" w:rsidSect="0012300F">
      <w:headerReference w:type="default" r:id="rId8"/>
      <w:footerReference w:type="default" r:id="rId9"/>
      <w:pgSz w:w="11906" w:h="16838" w:code="9"/>
      <w:pgMar w:top="851" w:right="707" w:bottom="426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C55" w:rsidRDefault="00A06C55" w:rsidP="00A97D9A">
      <w:r>
        <w:separator/>
      </w:r>
    </w:p>
  </w:endnote>
  <w:endnote w:type="continuationSeparator" w:id="0">
    <w:p w:rsidR="00A06C55" w:rsidRDefault="00A06C55" w:rsidP="00A9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9A" w:rsidRPr="00CA7EBD" w:rsidRDefault="00A97D9A" w:rsidP="00A97D9A">
    <w:pPr>
      <w:tabs>
        <w:tab w:val="left" w:pos="5760"/>
      </w:tabs>
      <w:ind w:right="-1"/>
      <w:jc w:val="both"/>
      <w:rPr>
        <w:rFonts w:ascii="Arial" w:hAnsi="Arial" w:cs="Arial"/>
        <w:sz w:val="28"/>
        <w:szCs w:val="28"/>
        <w:lang w:val="uk-UA"/>
      </w:rPr>
    </w:pPr>
    <w:r w:rsidRPr="002B2816">
      <w:rPr>
        <w:rFonts w:ascii="Arial" w:hAnsi="Arial" w:cs="Arial"/>
        <w:sz w:val="8"/>
        <w:szCs w:val="8"/>
        <w:lang w:val="uk-UA"/>
      </w:rPr>
      <w:t>__________________________________________________________</w:t>
    </w:r>
    <w:r>
      <w:rPr>
        <w:rFonts w:ascii="Arial" w:hAnsi="Arial" w:cs="Arial"/>
        <w:sz w:val="8"/>
        <w:szCs w:val="8"/>
        <w:lang w:val="uk-UA"/>
      </w:rPr>
      <w:t>_____________________________________________________________________________________________________________________________________________________</w:t>
    </w:r>
    <w:r w:rsidRPr="00CA7EBD">
      <w:rPr>
        <w:rFonts w:ascii="Arial" w:hAnsi="Arial" w:cs="Arial"/>
        <w:sz w:val="28"/>
        <w:szCs w:val="28"/>
        <w:lang w:val="uk-UA"/>
      </w:rPr>
      <w:t xml:space="preserve">  </w:t>
    </w:r>
  </w:p>
  <w:p w:rsidR="00A97D9A" w:rsidRPr="00A97D9A" w:rsidRDefault="00A97D9A" w:rsidP="00A97D9A">
    <w:pPr>
      <w:pStyle w:val="a9"/>
      <w:rPr>
        <w:rStyle w:val="a3"/>
        <w:lang w:val="en-US"/>
      </w:rPr>
    </w:pPr>
    <w:r w:rsidRPr="00A97D9A">
      <w:rPr>
        <w:sz w:val="16"/>
        <w:szCs w:val="16"/>
      </w:rPr>
      <w:t xml:space="preserve">68800, Україна, Одеська обл., м. Рені, вул. 28-го Червня, 305. </w:t>
    </w:r>
    <w:proofErr w:type="spellStart"/>
    <w:r w:rsidRPr="00A97D9A">
      <w:rPr>
        <w:sz w:val="16"/>
        <w:szCs w:val="16"/>
      </w:rPr>
      <w:t>Тел</w:t>
    </w:r>
    <w:proofErr w:type="spellEnd"/>
    <w:r w:rsidRPr="00A97D9A">
      <w:rPr>
        <w:sz w:val="16"/>
        <w:szCs w:val="16"/>
      </w:rPr>
      <w:t>/факс: +38-04840-41692;41503. E-</w:t>
    </w:r>
    <w:proofErr w:type="spellStart"/>
    <w:r w:rsidRPr="00A97D9A">
      <w:rPr>
        <w:sz w:val="16"/>
        <w:szCs w:val="16"/>
      </w:rPr>
      <w:t>mail</w:t>
    </w:r>
    <w:proofErr w:type="spellEnd"/>
    <w:r w:rsidRPr="00A97D9A">
      <w:rPr>
        <w:sz w:val="16"/>
        <w:szCs w:val="16"/>
      </w:rPr>
      <w:t xml:space="preserve">: </w:t>
    </w:r>
    <w:hyperlink r:id="rId1" w:history="1">
      <w:r w:rsidRPr="00205041">
        <w:rPr>
          <w:rStyle w:val="a3"/>
          <w:sz w:val="16"/>
          <w:szCs w:val="16"/>
          <w:lang w:val="en-US"/>
        </w:rPr>
        <w:t>dv</w:t>
      </w:r>
      <w:r w:rsidRPr="00205041">
        <w:rPr>
          <w:rStyle w:val="a3"/>
          <w:sz w:val="16"/>
          <w:szCs w:val="16"/>
        </w:rPr>
        <w:t>@</w:t>
      </w:r>
      <w:proofErr w:type="spellStart"/>
      <w:r w:rsidRPr="00205041">
        <w:rPr>
          <w:rStyle w:val="a3"/>
          <w:sz w:val="16"/>
          <w:szCs w:val="16"/>
          <w:lang w:val="en-US"/>
        </w:rPr>
        <w:t>pdn</w:t>
      </w:r>
      <w:proofErr w:type="spellEnd"/>
      <w:r w:rsidRPr="00205041">
        <w:rPr>
          <w:rStyle w:val="a3"/>
          <w:sz w:val="16"/>
          <w:szCs w:val="16"/>
        </w:rPr>
        <w:t>.com</w:t>
      </w:r>
    </w:hyperlink>
    <w:r w:rsidRPr="00A97D9A">
      <w:rPr>
        <w:rStyle w:val="a3"/>
      </w:rPr>
      <w:t>.</w:t>
    </w:r>
    <w:r w:rsidRPr="00A97D9A">
      <w:rPr>
        <w:rStyle w:val="a3"/>
        <w:sz w:val="16"/>
        <w:szCs w:val="16"/>
      </w:rPr>
      <w:t>ua</w:t>
    </w:r>
    <w:r w:rsidRPr="00A97D9A">
      <w:rPr>
        <w:rStyle w:val="a3"/>
        <w:sz w:val="16"/>
        <w:szCs w:val="16"/>
        <w:lang w:val="en-US"/>
      </w:rPr>
      <w:t xml:space="preserve"> </w:t>
    </w:r>
    <w:r w:rsidRPr="00A97D9A">
      <w:rPr>
        <w:rStyle w:val="a3"/>
        <w:lang w:val="en-US"/>
      </w:rPr>
      <w:t xml:space="preserve"> </w:t>
    </w:r>
  </w:p>
  <w:p w:rsidR="00A97D9A" w:rsidRDefault="00A97D9A">
    <w:pPr>
      <w:pStyle w:val="af2"/>
    </w:pPr>
  </w:p>
  <w:p w:rsidR="00A97D9A" w:rsidRDefault="00A97D9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C55" w:rsidRDefault="00A06C55" w:rsidP="00A97D9A">
      <w:r>
        <w:separator/>
      </w:r>
    </w:p>
  </w:footnote>
  <w:footnote w:type="continuationSeparator" w:id="0">
    <w:p w:rsidR="00A06C55" w:rsidRDefault="00A06C55" w:rsidP="00A97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9A" w:rsidRPr="00A97D9A" w:rsidRDefault="00A97D9A" w:rsidP="00A97D9A">
    <w:pPr>
      <w:jc w:val="center"/>
      <w:rPr>
        <w:b/>
        <w:sz w:val="28"/>
        <w:szCs w:val="28"/>
        <w:lang w:val="uk-UA"/>
      </w:rPr>
    </w:pPr>
    <w:r w:rsidRPr="00A97D9A">
      <w:rPr>
        <w:b/>
        <w:sz w:val="28"/>
        <w:szCs w:val="28"/>
        <w:lang w:val="uk-UA"/>
      </w:rPr>
      <w:t>ПРИВАТНЕ АКЦІОНЕРНЕ ТОВАРИСТВО “ПРИДУНАЙСЬКИЙ”</w:t>
    </w:r>
  </w:p>
  <w:p w:rsidR="00A97D9A" w:rsidRPr="00A97D9A" w:rsidRDefault="00A97D9A" w:rsidP="00A97D9A">
    <w:pPr>
      <w:jc w:val="center"/>
      <w:rPr>
        <w:b/>
        <w:sz w:val="12"/>
        <w:szCs w:val="12"/>
        <w:lang w:val="uk-UA"/>
      </w:rPr>
    </w:pPr>
  </w:p>
  <w:p w:rsidR="00A97D9A" w:rsidRPr="00A97D9A" w:rsidRDefault="00A97D9A" w:rsidP="00A97D9A">
    <w:pPr>
      <w:jc w:val="center"/>
      <w:rPr>
        <w:b/>
        <w:sz w:val="28"/>
        <w:szCs w:val="28"/>
        <w:lang w:val="uk-UA"/>
      </w:rPr>
    </w:pPr>
    <w:r w:rsidRPr="00A97D9A">
      <w:rPr>
        <w:b/>
        <w:sz w:val="28"/>
        <w:szCs w:val="28"/>
        <w:lang w:val="uk-UA"/>
      </w:rPr>
      <w:t>ЧАСТНОЕ АКЦИОНЕРНОЕ ОБЩЕСТВО “ПРИДУНАЙСКИЙ”</w:t>
    </w:r>
  </w:p>
  <w:p w:rsidR="00A97D9A" w:rsidRPr="00A97D9A" w:rsidRDefault="00A97D9A" w:rsidP="00A97D9A">
    <w:pPr>
      <w:pBdr>
        <w:bottom w:val="single" w:sz="8" w:space="1" w:color="000000"/>
      </w:pBdr>
      <w:jc w:val="center"/>
      <w:rPr>
        <w:b/>
        <w:sz w:val="12"/>
        <w:szCs w:val="12"/>
        <w:lang w:val="uk-UA"/>
      </w:rPr>
    </w:pPr>
  </w:p>
  <w:p w:rsidR="0086369F" w:rsidRDefault="0086369F" w:rsidP="0086369F">
    <w:pPr>
      <w:ind w:left="-180" w:right="-180"/>
      <w:jc w:val="center"/>
      <w:rPr>
        <w:sz w:val="18"/>
        <w:szCs w:val="18"/>
        <w:lang w:val="uk-UA"/>
      </w:rPr>
    </w:pPr>
    <w:r w:rsidRPr="00A97D9A">
      <w:rPr>
        <w:sz w:val="18"/>
        <w:szCs w:val="18"/>
        <w:lang w:val="uk-UA"/>
      </w:rPr>
      <w:t xml:space="preserve">Розрахунковий рахунок – </w:t>
    </w:r>
    <w:r w:rsidRPr="00743114">
      <w:rPr>
        <w:sz w:val="18"/>
        <w:szCs w:val="18"/>
        <w:lang w:val="uk-UA"/>
      </w:rPr>
      <w:t>26007924424712</w:t>
    </w:r>
    <w:r w:rsidRPr="00A97D9A">
      <w:rPr>
        <w:sz w:val="18"/>
        <w:szCs w:val="18"/>
        <w:lang w:val="uk-UA"/>
      </w:rPr>
      <w:t xml:space="preserve">  </w:t>
    </w:r>
    <w:r w:rsidRPr="00743114">
      <w:t>ПАТ УКРГАЗБАНК</w:t>
    </w:r>
    <w:r w:rsidRPr="00A97D9A">
      <w:rPr>
        <w:sz w:val="18"/>
        <w:szCs w:val="18"/>
        <w:lang w:val="uk-UA"/>
      </w:rPr>
      <w:t xml:space="preserve"> г. </w:t>
    </w:r>
    <w:r w:rsidRPr="00743114">
      <w:rPr>
        <w:sz w:val="18"/>
        <w:szCs w:val="18"/>
      </w:rPr>
      <w:t>Киев</w:t>
    </w:r>
    <w:r w:rsidRPr="00A97D9A">
      <w:rPr>
        <w:sz w:val="18"/>
        <w:szCs w:val="18"/>
        <w:lang w:val="uk-UA"/>
      </w:rPr>
      <w:t xml:space="preserve">. МФО – </w:t>
    </w:r>
    <w:r w:rsidRPr="00743114">
      <w:rPr>
        <w:sz w:val="18"/>
        <w:szCs w:val="18"/>
        <w:lang w:val="uk-UA"/>
      </w:rPr>
      <w:t>320478</w:t>
    </w:r>
    <w:r w:rsidRPr="00A97D9A">
      <w:rPr>
        <w:sz w:val="18"/>
        <w:szCs w:val="18"/>
        <w:lang w:val="uk-UA"/>
      </w:rPr>
      <w:t>. ЕДРПОУ – 00413357</w:t>
    </w:r>
  </w:p>
  <w:p w:rsidR="00A97D9A" w:rsidRPr="0086369F" w:rsidRDefault="0086369F" w:rsidP="0086369F">
    <w:pPr>
      <w:ind w:left="-180" w:right="-180"/>
      <w:jc w:val="center"/>
      <w:rPr>
        <w:sz w:val="18"/>
        <w:szCs w:val="18"/>
        <w:lang w:val="en-US"/>
      </w:rPr>
    </w:pPr>
    <w:proofErr w:type="spellStart"/>
    <w:r w:rsidRPr="00743114">
      <w:rPr>
        <w:sz w:val="18"/>
        <w:szCs w:val="18"/>
        <w:lang w:val="uk-UA"/>
      </w:rPr>
      <w:t>Account</w:t>
    </w:r>
    <w:proofErr w:type="spellEnd"/>
    <w:r w:rsidRPr="00743114">
      <w:rPr>
        <w:sz w:val="18"/>
        <w:szCs w:val="18"/>
        <w:lang w:val="uk-UA"/>
      </w:rPr>
      <w:t xml:space="preserve"> </w:t>
    </w:r>
    <w:proofErr w:type="spellStart"/>
    <w:r w:rsidRPr="00743114">
      <w:rPr>
        <w:sz w:val="18"/>
        <w:szCs w:val="18"/>
        <w:lang w:val="uk-UA"/>
      </w:rPr>
      <w:t>beneficiary’s</w:t>
    </w:r>
    <w:proofErr w:type="spellEnd"/>
    <w:r>
      <w:rPr>
        <w:sz w:val="18"/>
        <w:szCs w:val="18"/>
        <w:lang w:val="uk-UA"/>
      </w:rPr>
      <w:t xml:space="preserve"> – </w:t>
    </w:r>
    <w:r w:rsidRPr="00743114">
      <w:rPr>
        <w:sz w:val="18"/>
        <w:szCs w:val="18"/>
        <w:lang w:val="uk-UA"/>
      </w:rPr>
      <w:t>26007924424712</w:t>
    </w:r>
    <w:r>
      <w:rPr>
        <w:sz w:val="18"/>
        <w:szCs w:val="18"/>
        <w:lang w:val="uk-UA"/>
      </w:rPr>
      <w:t xml:space="preserve"> </w:t>
    </w:r>
    <w:r w:rsidRPr="00743114">
      <w:rPr>
        <w:sz w:val="18"/>
        <w:szCs w:val="18"/>
        <w:lang w:val="uk-UA"/>
      </w:rPr>
      <w:t>JSB “UKRGAZBANK”</w:t>
    </w:r>
    <w:r>
      <w:rPr>
        <w:sz w:val="18"/>
        <w:szCs w:val="18"/>
        <w:lang w:val="uk-UA"/>
      </w:rPr>
      <w:t xml:space="preserve"> </w:t>
    </w:r>
    <w:r>
      <w:rPr>
        <w:sz w:val="18"/>
        <w:szCs w:val="18"/>
        <w:lang w:val="en-US"/>
      </w:rPr>
      <w:t>Company code - 00413357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15AC1"/>
    <w:multiLevelType w:val="hybridMultilevel"/>
    <w:tmpl w:val="F95AB8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C07B7"/>
    <w:multiLevelType w:val="hybridMultilevel"/>
    <w:tmpl w:val="1376F30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472B5"/>
    <w:multiLevelType w:val="hybridMultilevel"/>
    <w:tmpl w:val="4C7EE7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A2FB0"/>
    <w:multiLevelType w:val="hybridMultilevel"/>
    <w:tmpl w:val="091AA640"/>
    <w:lvl w:ilvl="0" w:tplc="DF54254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2DC767A6"/>
    <w:multiLevelType w:val="hybridMultilevel"/>
    <w:tmpl w:val="ACF49AAC"/>
    <w:lvl w:ilvl="0" w:tplc="47C00C42">
      <w:start w:val="1"/>
      <w:numFmt w:val="decimal"/>
      <w:lvlText w:val="%1."/>
      <w:lvlJc w:val="left"/>
      <w:pPr>
        <w:ind w:left="180" w:hanging="360"/>
      </w:pPr>
      <w:rPr>
        <w:rFonts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44220ADD"/>
    <w:multiLevelType w:val="hybridMultilevel"/>
    <w:tmpl w:val="63260D0E"/>
    <w:lvl w:ilvl="0" w:tplc="F490E42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114008"/>
    <w:multiLevelType w:val="hybridMultilevel"/>
    <w:tmpl w:val="E9C6CE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138E2"/>
    <w:multiLevelType w:val="hybridMultilevel"/>
    <w:tmpl w:val="2440F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D4543"/>
    <w:multiLevelType w:val="hybridMultilevel"/>
    <w:tmpl w:val="498015E4"/>
    <w:lvl w:ilvl="0" w:tplc="3F7A8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D755F0"/>
    <w:multiLevelType w:val="multilevel"/>
    <w:tmpl w:val="DDCEC7EE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2160"/>
      </w:pPr>
      <w:rPr>
        <w:rFonts w:hint="default"/>
      </w:rPr>
    </w:lvl>
  </w:abstractNum>
  <w:abstractNum w:abstractNumId="10" w15:restartNumberingAfterBreak="0">
    <w:nsid w:val="6D5B06A3"/>
    <w:multiLevelType w:val="multilevel"/>
    <w:tmpl w:val="A86CB6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" w:hanging="2160"/>
      </w:pPr>
      <w:rPr>
        <w:rFonts w:hint="default"/>
      </w:rPr>
    </w:lvl>
  </w:abstractNum>
  <w:abstractNum w:abstractNumId="11" w15:restartNumberingAfterBreak="0">
    <w:nsid w:val="752F657B"/>
    <w:multiLevelType w:val="hybridMultilevel"/>
    <w:tmpl w:val="54AA844E"/>
    <w:lvl w:ilvl="0" w:tplc="ED16E4CE">
      <w:numFmt w:val="bullet"/>
      <w:lvlText w:val="-"/>
      <w:lvlJc w:val="left"/>
      <w:pPr>
        <w:ind w:left="180" w:hanging="360"/>
      </w:pPr>
      <w:rPr>
        <w:rFonts w:ascii="Arial" w:eastAsia="Times New Roman" w:hAnsi="Arial" w:cs="Arial" w:hint="default"/>
        <w:b/>
      </w:rPr>
    </w:lvl>
    <w:lvl w:ilvl="1" w:tplc="0422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2B"/>
    <w:rsid w:val="00013256"/>
    <w:rsid w:val="0002200A"/>
    <w:rsid w:val="000416E7"/>
    <w:rsid w:val="0004203D"/>
    <w:rsid w:val="0006135B"/>
    <w:rsid w:val="000B1B7E"/>
    <w:rsid w:val="0010050B"/>
    <w:rsid w:val="00116CA8"/>
    <w:rsid w:val="00121BC6"/>
    <w:rsid w:val="00121D79"/>
    <w:rsid w:val="0012300F"/>
    <w:rsid w:val="001665CA"/>
    <w:rsid w:val="001D35D4"/>
    <w:rsid w:val="001E24DF"/>
    <w:rsid w:val="001F22EB"/>
    <w:rsid w:val="001F246D"/>
    <w:rsid w:val="001F3A6C"/>
    <w:rsid w:val="00213B76"/>
    <w:rsid w:val="0022571C"/>
    <w:rsid w:val="00234B15"/>
    <w:rsid w:val="00247F01"/>
    <w:rsid w:val="002501F1"/>
    <w:rsid w:val="00255261"/>
    <w:rsid w:val="00260068"/>
    <w:rsid w:val="002925F9"/>
    <w:rsid w:val="00297E8B"/>
    <w:rsid w:val="002A588B"/>
    <w:rsid w:val="002B2816"/>
    <w:rsid w:val="002B4A62"/>
    <w:rsid w:val="002B7538"/>
    <w:rsid w:val="002C0595"/>
    <w:rsid w:val="002E1B45"/>
    <w:rsid w:val="00304C87"/>
    <w:rsid w:val="003329B9"/>
    <w:rsid w:val="0034268F"/>
    <w:rsid w:val="00351C85"/>
    <w:rsid w:val="003774D3"/>
    <w:rsid w:val="00386C53"/>
    <w:rsid w:val="003872D1"/>
    <w:rsid w:val="003B30BE"/>
    <w:rsid w:val="003D0C9F"/>
    <w:rsid w:val="003D76C0"/>
    <w:rsid w:val="003E6070"/>
    <w:rsid w:val="00420936"/>
    <w:rsid w:val="004247E9"/>
    <w:rsid w:val="004325BE"/>
    <w:rsid w:val="004342B7"/>
    <w:rsid w:val="00443699"/>
    <w:rsid w:val="00454309"/>
    <w:rsid w:val="00485F7B"/>
    <w:rsid w:val="004B4036"/>
    <w:rsid w:val="004C320D"/>
    <w:rsid w:val="004C7D59"/>
    <w:rsid w:val="00504C28"/>
    <w:rsid w:val="00510A67"/>
    <w:rsid w:val="00515A47"/>
    <w:rsid w:val="00530C63"/>
    <w:rsid w:val="00531A6A"/>
    <w:rsid w:val="00580868"/>
    <w:rsid w:val="005D4006"/>
    <w:rsid w:val="00616F2B"/>
    <w:rsid w:val="006231C2"/>
    <w:rsid w:val="00647049"/>
    <w:rsid w:val="00663C3A"/>
    <w:rsid w:val="0066553F"/>
    <w:rsid w:val="00696961"/>
    <w:rsid w:val="006A3063"/>
    <w:rsid w:val="006C43EE"/>
    <w:rsid w:val="006C73AF"/>
    <w:rsid w:val="006D2ECB"/>
    <w:rsid w:val="006D7B2A"/>
    <w:rsid w:val="006F45AC"/>
    <w:rsid w:val="00704F14"/>
    <w:rsid w:val="0072740F"/>
    <w:rsid w:val="00733B66"/>
    <w:rsid w:val="00743553"/>
    <w:rsid w:val="00754FB5"/>
    <w:rsid w:val="00755095"/>
    <w:rsid w:val="00757582"/>
    <w:rsid w:val="007732F8"/>
    <w:rsid w:val="007742BC"/>
    <w:rsid w:val="007957BB"/>
    <w:rsid w:val="007B5C21"/>
    <w:rsid w:val="007C0449"/>
    <w:rsid w:val="007C5D00"/>
    <w:rsid w:val="007C7F32"/>
    <w:rsid w:val="007E7990"/>
    <w:rsid w:val="007F01C4"/>
    <w:rsid w:val="008010F5"/>
    <w:rsid w:val="008138A9"/>
    <w:rsid w:val="0082387C"/>
    <w:rsid w:val="00846758"/>
    <w:rsid w:val="00846F2C"/>
    <w:rsid w:val="0086369F"/>
    <w:rsid w:val="008932FA"/>
    <w:rsid w:val="00896F8D"/>
    <w:rsid w:val="008A1241"/>
    <w:rsid w:val="008C4D7F"/>
    <w:rsid w:val="008C571D"/>
    <w:rsid w:val="008F4383"/>
    <w:rsid w:val="008F698B"/>
    <w:rsid w:val="00901169"/>
    <w:rsid w:val="00904D32"/>
    <w:rsid w:val="00913529"/>
    <w:rsid w:val="00931430"/>
    <w:rsid w:val="00946664"/>
    <w:rsid w:val="00966065"/>
    <w:rsid w:val="009967CA"/>
    <w:rsid w:val="00997FBF"/>
    <w:rsid w:val="009B171A"/>
    <w:rsid w:val="009B2350"/>
    <w:rsid w:val="009C7264"/>
    <w:rsid w:val="009D1C32"/>
    <w:rsid w:val="009D46AB"/>
    <w:rsid w:val="009D563F"/>
    <w:rsid w:val="00A06632"/>
    <w:rsid w:val="00A06C55"/>
    <w:rsid w:val="00A37592"/>
    <w:rsid w:val="00A5223A"/>
    <w:rsid w:val="00A54B44"/>
    <w:rsid w:val="00A72D19"/>
    <w:rsid w:val="00A807E1"/>
    <w:rsid w:val="00A929B1"/>
    <w:rsid w:val="00A97D9A"/>
    <w:rsid w:val="00AA0C3E"/>
    <w:rsid w:val="00AD06E7"/>
    <w:rsid w:val="00AE54AB"/>
    <w:rsid w:val="00AF1EA4"/>
    <w:rsid w:val="00B06672"/>
    <w:rsid w:val="00B14600"/>
    <w:rsid w:val="00B37D92"/>
    <w:rsid w:val="00B45838"/>
    <w:rsid w:val="00B83ACA"/>
    <w:rsid w:val="00B86326"/>
    <w:rsid w:val="00BA65D9"/>
    <w:rsid w:val="00BD6C07"/>
    <w:rsid w:val="00BE74CB"/>
    <w:rsid w:val="00BE7892"/>
    <w:rsid w:val="00C06C0D"/>
    <w:rsid w:val="00C23858"/>
    <w:rsid w:val="00C40987"/>
    <w:rsid w:val="00C53642"/>
    <w:rsid w:val="00C709A6"/>
    <w:rsid w:val="00CA7EBD"/>
    <w:rsid w:val="00CB27C0"/>
    <w:rsid w:val="00CD2CE7"/>
    <w:rsid w:val="00CD5A07"/>
    <w:rsid w:val="00CE0519"/>
    <w:rsid w:val="00CE31EF"/>
    <w:rsid w:val="00D06449"/>
    <w:rsid w:val="00D23D40"/>
    <w:rsid w:val="00D36208"/>
    <w:rsid w:val="00D5502D"/>
    <w:rsid w:val="00D6369B"/>
    <w:rsid w:val="00D6555E"/>
    <w:rsid w:val="00D74356"/>
    <w:rsid w:val="00DE13B5"/>
    <w:rsid w:val="00DE174B"/>
    <w:rsid w:val="00DF3B3F"/>
    <w:rsid w:val="00E06495"/>
    <w:rsid w:val="00E47043"/>
    <w:rsid w:val="00E71B28"/>
    <w:rsid w:val="00E76F04"/>
    <w:rsid w:val="00E9150C"/>
    <w:rsid w:val="00ED0968"/>
    <w:rsid w:val="00ED112B"/>
    <w:rsid w:val="00EE3A28"/>
    <w:rsid w:val="00EE7881"/>
    <w:rsid w:val="00F12C8C"/>
    <w:rsid w:val="00F25311"/>
    <w:rsid w:val="00F31993"/>
    <w:rsid w:val="00F80FEE"/>
    <w:rsid w:val="00F84F73"/>
    <w:rsid w:val="00F921F6"/>
    <w:rsid w:val="00FB01EA"/>
    <w:rsid w:val="00FD5B96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EBCECB3-AFB9-44D2-B62F-D497E3CE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CC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9">
    <w:name w:val="footnote text"/>
    <w:basedOn w:val="a"/>
    <w:rPr>
      <w:sz w:val="20"/>
      <w:szCs w:val="20"/>
      <w:lang w:val="uk-U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D0C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3D0C9F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704F14"/>
    <w:pPr>
      <w:ind w:left="708"/>
    </w:pPr>
  </w:style>
  <w:style w:type="table" w:styleId="ad">
    <w:name w:val="Table Grid"/>
    <w:basedOn w:val="a1"/>
    <w:rsid w:val="00485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semiHidden/>
    <w:unhideWhenUsed/>
    <w:rsid w:val="00515A4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515A47"/>
    <w:rPr>
      <w:rFonts w:ascii="Segoe UI" w:hAnsi="Segoe UI" w:cs="Segoe UI"/>
      <w:sz w:val="18"/>
      <w:szCs w:val="18"/>
      <w:lang w:val="ru-RU" w:eastAsia="ar-SA"/>
    </w:rPr>
  </w:style>
  <w:style w:type="paragraph" w:styleId="af0">
    <w:name w:val="header"/>
    <w:basedOn w:val="a"/>
    <w:link w:val="af1"/>
    <w:uiPriority w:val="99"/>
    <w:unhideWhenUsed/>
    <w:rsid w:val="00A97D9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97D9A"/>
    <w:rPr>
      <w:sz w:val="24"/>
      <w:szCs w:val="24"/>
      <w:lang w:val="ru-RU" w:eastAsia="ar-SA"/>
    </w:rPr>
  </w:style>
  <w:style w:type="paragraph" w:styleId="af2">
    <w:name w:val="footer"/>
    <w:basedOn w:val="a"/>
    <w:link w:val="af3"/>
    <w:uiPriority w:val="99"/>
    <w:unhideWhenUsed/>
    <w:rsid w:val="00A97D9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97D9A"/>
    <w:rPr>
      <w:sz w:val="24"/>
      <w:szCs w:val="24"/>
      <w:lang w:val="ru-RU" w:eastAsia="ar-SA"/>
    </w:rPr>
  </w:style>
  <w:style w:type="paragraph" w:customStyle="1" w:styleId="xfmc2">
    <w:name w:val="xfmc2"/>
    <w:basedOn w:val="a"/>
    <w:rsid w:val="00DE174B"/>
    <w:pPr>
      <w:suppressAutoHyphens w:val="0"/>
      <w:spacing w:before="100" w:beforeAutospacing="1" w:after="100" w:afterAutospacing="1"/>
    </w:pPr>
    <w:rPr>
      <w:rFonts w:eastAsiaTheme="minorHAnsi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v@pd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A56E2-BA83-4A82-9657-CA2A727C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1110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1741</CharactersWithSpaces>
  <SharedDoc>false</SharedDoc>
  <HLinks>
    <vt:vector size="12" baseType="variant">
      <vt:variant>
        <vt:i4>6946882</vt:i4>
      </vt:variant>
      <vt:variant>
        <vt:i4>3</vt:i4>
      </vt:variant>
      <vt:variant>
        <vt:i4>0</vt:i4>
      </vt:variant>
      <vt:variant>
        <vt:i4>5</vt:i4>
      </vt:variant>
      <vt:variant>
        <vt:lpwstr>mailto:pridunay@gmail.com</vt:lpwstr>
      </vt:variant>
      <vt:variant>
        <vt:lpwstr/>
      </vt:variant>
      <vt:variant>
        <vt:i4>6553663</vt:i4>
      </vt:variant>
      <vt:variant>
        <vt:i4>0</vt:i4>
      </vt:variant>
      <vt:variant>
        <vt:i4>0</vt:i4>
      </vt:variant>
      <vt:variant>
        <vt:i4>5</vt:i4>
      </vt:variant>
      <vt:variant>
        <vt:lpwstr>http://www.aval.ua/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Victoria Gordiychuk</cp:lastModifiedBy>
  <cp:revision>2</cp:revision>
  <cp:lastPrinted>2017-09-11T07:21:00Z</cp:lastPrinted>
  <dcterms:created xsi:type="dcterms:W3CDTF">2020-04-24T13:26:00Z</dcterms:created>
  <dcterms:modified xsi:type="dcterms:W3CDTF">2020-04-24T13:26:00Z</dcterms:modified>
</cp:coreProperties>
</file>