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23C0" w14:textId="77777777" w:rsidR="0035006A" w:rsidRPr="00B8777D" w:rsidRDefault="0035006A" w:rsidP="00861F36">
      <w:pPr>
        <w:tabs>
          <w:tab w:val="left" w:pos="-30"/>
        </w:tabs>
        <w:spacing w:line="240" w:lineRule="auto"/>
        <w:ind w:left="5340" w:hanging="537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Інформація про загальну кількість акцій та загальну кількість голосуючих акцій</w:t>
      </w:r>
    </w:p>
    <w:p w14:paraId="129374F0" w14:textId="77777777" w:rsidR="0096716A" w:rsidRPr="00B8777D" w:rsidRDefault="002660A7" w:rsidP="0096716A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Приватного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акціонерн</w:t>
      </w: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</w:t>
      </w: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"Придунайський"</w:t>
      </w:r>
    </w:p>
    <w:p w14:paraId="3DF9DC27" w14:textId="77777777" w:rsidR="0035006A" w:rsidRPr="00B8777D" w:rsidRDefault="0096716A" w:rsidP="009671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>код за ЄДРПОУ 00413357, місцезнаходження: 68800 Одеська обл., м. Рені, вул.28 Червня, буд.305</w:t>
      </w:r>
    </w:p>
    <w:p w14:paraId="357F8A27" w14:textId="77777777" w:rsidR="0096716A" w:rsidRPr="00B8777D" w:rsidRDefault="0096716A" w:rsidP="009671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E3C6AB" w14:textId="77777777" w:rsidR="0096716A" w:rsidRPr="00B8777D" w:rsidRDefault="0096716A" w:rsidP="00EF1F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549796B" w14:textId="71D9C1E4" w:rsidR="0035006A" w:rsidRPr="00B8777D" w:rsidRDefault="0035006A" w:rsidP="00EF1F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Станом на 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«</w:t>
      </w:r>
      <w:r w:rsidR="00260510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C74197" w:rsidRPr="00C741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0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» </w:t>
      </w:r>
      <w:r w:rsidR="001B73B2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березня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20</w:t>
      </w:r>
      <w:r w:rsidR="00F24EF2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C74197" w:rsidRPr="00C741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</w:t>
      </w:r>
      <w:r w:rsidR="00F24EF2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року</w:t>
      </w: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(дату складання переліку акціонерів, </w:t>
      </w:r>
      <w:r w:rsidR="001B73B2" w:rsidRPr="00B8777D">
        <w:rPr>
          <w:rFonts w:ascii="Times New Roman" w:hAnsi="Times New Roman" w:cs="Times New Roman"/>
          <w:sz w:val="24"/>
          <w:szCs w:val="24"/>
          <w:lang w:val="uk-UA"/>
        </w:rPr>
        <w:t>яким надсилається повідомлення про проведення дистанційних річних загальних зборів акціонерів</w:t>
      </w: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):</w:t>
      </w:r>
    </w:p>
    <w:p w14:paraId="7EC3DBE7" w14:textId="4326153C" w:rsidR="00EF1FA1" w:rsidRPr="00B8777D" w:rsidRDefault="0035006A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- загальна кількість простих іменних акцій Товариства становить </w:t>
      </w:r>
      <w:r w:rsidR="005B3BE3" w:rsidRPr="00B877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1 861 152 </w:t>
      </w:r>
      <w:r w:rsidR="0096716A" w:rsidRPr="00B8777D">
        <w:rPr>
          <w:rFonts w:ascii="Times New Roman" w:hAnsi="Times New Roman" w:cs="Times New Roman"/>
          <w:sz w:val="24"/>
          <w:szCs w:val="24"/>
          <w:lang w:val="uk-UA"/>
        </w:rPr>
        <w:t>шт.,</w:t>
      </w:r>
    </w:p>
    <w:p w14:paraId="3AD82B8C" w14:textId="4DBE93C7" w:rsidR="0096716A" w:rsidRPr="00B8777D" w:rsidRDefault="0035006A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-  загальна кількість голосуючих акцій становить </w:t>
      </w:r>
      <w:r w:rsidR="005B3BE3" w:rsidRPr="00B877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1 539 970 </w:t>
      </w:r>
      <w:r w:rsidR="0096716A" w:rsidRPr="00B8777D">
        <w:rPr>
          <w:rFonts w:ascii="Times New Roman" w:hAnsi="Times New Roman" w:cs="Times New Roman"/>
          <w:sz w:val="24"/>
          <w:szCs w:val="24"/>
          <w:lang w:val="uk-UA"/>
        </w:rPr>
        <w:t>шт.</w:t>
      </w:r>
    </w:p>
    <w:p w14:paraId="67E68A12" w14:textId="77777777" w:rsidR="00751C2C" w:rsidRPr="00B8777D" w:rsidRDefault="00751C2C" w:rsidP="00751C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>Статутний капітал Товариства представлений акціями одного типу – прості іменні.</w:t>
      </w:r>
    </w:p>
    <w:p w14:paraId="2F22DF8A" w14:textId="77777777" w:rsidR="00751C2C" w:rsidRPr="00B8777D" w:rsidRDefault="00751C2C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0B72CD" w14:textId="77777777" w:rsidR="0035006A" w:rsidRPr="00B8777D" w:rsidRDefault="0035006A" w:rsidP="00861F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C3FED40" w14:textId="77777777" w:rsidR="0035006A" w:rsidRPr="00B8777D" w:rsidRDefault="0035006A" w:rsidP="00861F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B7D94BB" w14:textId="77777777" w:rsidR="0035006A" w:rsidRPr="00B8777D" w:rsidRDefault="0035006A" w:rsidP="00861F36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Директор  </w:t>
      </w:r>
      <w:proofErr w:type="spellStart"/>
      <w:r w:rsidR="002660A7" w:rsidRPr="00B8777D">
        <w:rPr>
          <w:rFonts w:ascii="Times New Roman" w:eastAsia="Nimbus Sans L" w:hAnsi="Times New Roman" w:cs="Times New Roman"/>
          <w:b/>
          <w:i/>
          <w:sz w:val="24"/>
          <w:szCs w:val="24"/>
          <w:lang w:val="uk-UA"/>
        </w:rPr>
        <w:t>Дімчев</w:t>
      </w:r>
      <w:proofErr w:type="spellEnd"/>
      <w:r w:rsidR="002660A7" w:rsidRPr="00B877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660A7" w:rsidRPr="00B8777D">
        <w:rPr>
          <w:rFonts w:ascii="Times New Roman" w:eastAsia="Nimbus Sans L" w:hAnsi="Times New Roman" w:cs="Times New Roman"/>
          <w:b/>
          <w:i/>
          <w:sz w:val="24"/>
          <w:szCs w:val="24"/>
          <w:lang w:val="uk-UA"/>
        </w:rPr>
        <w:t>В.І.</w:t>
      </w:r>
    </w:p>
    <w:p w14:paraId="3BBF93AA" w14:textId="77777777" w:rsidR="00E765D8" w:rsidRPr="00B8777D" w:rsidRDefault="00E765D8">
      <w:pPr>
        <w:rPr>
          <w:lang w:val="uk-UA"/>
        </w:rPr>
      </w:pPr>
    </w:p>
    <w:p w14:paraId="3F90B068" w14:textId="77777777" w:rsidR="002660A7" w:rsidRPr="00B8777D" w:rsidRDefault="002660A7">
      <w:pPr>
        <w:rPr>
          <w:lang w:val="uk-UA"/>
        </w:rPr>
      </w:pPr>
    </w:p>
    <w:p w14:paraId="2CCC62D8" w14:textId="77777777" w:rsidR="002660A7" w:rsidRPr="00B8777D" w:rsidRDefault="002660A7">
      <w:pPr>
        <w:rPr>
          <w:lang w:val="uk-UA"/>
        </w:rPr>
      </w:pPr>
    </w:p>
    <w:sectPr w:rsidR="002660A7" w:rsidRPr="00B8777D" w:rsidSect="00E76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B06"/>
    <w:rsid w:val="000209E9"/>
    <w:rsid w:val="001437EB"/>
    <w:rsid w:val="001B73B2"/>
    <w:rsid w:val="00260510"/>
    <w:rsid w:val="002660A7"/>
    <w:rsid w:val="00276AF4"/>
    <w:rsid w:val="00320D32"/>
    <w:rsid w:val="0035006A"/>
    <w:rsid w:val="003D5B06"/>
    <w:rsid w:val="00550CE7"/>
    <w:rsid w:val="005B3BE3"/>
    <w:rsid w:val="00641429"/>
    <w:rsid w:val="00751C2C"/>
    <w:rsid w:val="00861F36"/>
    <w:rsid w:val="0096716A"/>
    <w:rsid w:val="00B8777D"/>
    <w:rsid w:val="00BA3B58"/>
    <w:rsid w:val="00C74197"/>
    <w:rsid w:val="00CE1B1C"/>
    <w:rsid w:val="00CF1EEF"/>
    <w:rsid w:val="00D426E7"/>
    <w:rsid w:val="00E459EF"/>
    <w:rsid w:val="00E765D8"/>
    <w:rsid w:val="00E807F3"/>
    <w:rsid w:val="00EF1FA1"/>
    <w:rsid w:val="00F24EF2"/>
    <w:rsid w:val="00F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CD03"/>
  <w15:docId w15:val="{2C47CFBB-D26B-4613-9CB5-F357618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B06"/>
    <w:rPr>
      <w:color w:val="0000FF"/>
      <w:u w:val="single"/>
    </w:rPr>
  </w:style>
  <w:style w:type="paragraph" w:styleId="a4">
    <w:name w:val="Body Text"/>
    <w:basedOn w:val="a"/>
    <w:link w:val="a5"/>
    <w:rsid w:val="0035006A"/>
    <w:pPr>
      <w:suppressAutoHyphens/>
      <w:spacing w:after="140" w:line="288" w:lineRule="auto"/>
    </w:pPr>
    <w:rPr>
      <w:rFonts w:ascii="Calibri" w:eastAsia="Times New Roman" w:hAnsi="Calibri" w:cs="Calibri"/>
      <w:lang w:val="ru-RU" w:eastAsia="zh-CN"/>
    </w:rPr>
  </w:style>
  <w:style w:type="character" w:customStyle="1" w:styleId="a5">
    <w:name w:val="Основний текст Знак"/>
    <w:basedOn w:val="a0"/>
    <w:link w:val="a4"/>
    <w:rsid w:val="0035006A"/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Anastasiia Voitovych</cp:lastModifiedBy>
  <cp:revision>22</cp:revision>
  <dcterms:created xsi:type="dcterms:W3CDTF">2018-03-01T09:41:00Z</dcterms:created>
  <dcterms:modified xsi:type="dcterms:W3CDTF">2026-03-30T18:58:00Z</dcterms:modified>
</cp:coreProperties>
</file>